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53F" w:rsidRDefault="002C353F" w:rsidP="002C353F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2C353F" w:rsidRDefault="002C353F" w:rsidP="002C353F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2C353F" w:rsidRPr="001D201B" w:rsidRDefault="002C353F" w:rsidP="002C353F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2C353F" w:rsidRDefault="002C353F" w:rsidP="002C35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53F" w:rsidRPr="00C546F1" w:rsidRDefault="002C353F" w:rsidP="002C35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2C353F" w:rsidRPr="00C546F1" w:rsidRDefault="002C353F" w:rsidP="002C35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2C353F" w:rsidRPr="00C546F1" w:rsidRDefault="002C353F" w:rsidP="002C35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4</w:t>
      </w:r>
    </w:p>
    <w:p w:rsidR="002C353F" w:rsidRDefault="002C353F" w:rsidP="002C353F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>Тема урока: “</w:t>
      </w:r>
      <w:r w:rsidRPr="0034652D">
        <w:rPr>
          <w:rFonts w:ascii="Times New Roman" w:hAnsi="Times New Roman" w:cs="Times New Roman"/>
          <w:b/>
          <w:sz w:val="24"/>
        </w:rPr>
        <w:t>Погода. Причастие как особая форма глагола. Действительные причастия”</w:t>
      </w:r>
    </w:p>
    <w:p w:rsidR="002C353F" w:rsidRPr="0034652D" w:rsidRDefault="002C353F" w:rsidP="002C353F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2C353F" w:rsidRPr="007630E2" w:rsidRDefault="002C353F" w:rsidP="007630E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продолжишь знакомство с причастием как особой формой глагола и с действительным причастием</w:t>
      </w:r>
      <w:r w:rsidRPr="0062405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30E2">
        <w:rPr>
          <w:rFonts w:ascii="Times New Roman" w:hAnsi="Times New Roman" w:cs="Times New Roman"/>
          <w:sz w:val="24"/>
          <w:szCs w:val="24"/>
        </w:rPr>
        <w:t>А также узнаешь:</w:t>
      </w:r>
      <w:r w:rsidR="007630E2" w:rsidRPr="007630E2">
        <w:t xml:space="preserve"> </w:t>
      </w:r>
      <w:r w:rsidR="007630E2" w:rsidRPr="007630E2">
        <w:rPr>
          <w:rFonts w:ascii="Times New Roman" w:hAnsi="Times New Roman" w:cs="Times New Roman"/>
          <w:sz w:val="24"/>
          <w:szCs w:val="24"/>
        </w:rPr>
        <w:t>Что общего в склоне</w:t>
      </w:r>
      <w:r w:rsidR="007630E2">
        <w:rPr>
          <w:rFonts w:ascii="Times New Roman" w:hAnsi="Times New Roman" w:cs="Times New Roman"/>
          <w:sz w:val="24"/>
          <w:szCs w:val="24"/>
        </w:rPr>
        <w:t xml:space="preserve">нии причастий и прилагательных? Как склоняются причастия? </w:t>
      </w:r>
      <w:r w:rsidR="007630E2" w:rsidRPr="007630E2">
        <w:rPr>
          <w:rFonts w:ascii="Times New Roman" w:hAnsi="Times New Roman" w:cs="Times New Roman"/>
          <w:sz w:val="24"/>
          <w:szCs w:val="24"/>
        </w:rPr>
        <w:t>Каковы правила правописания окончаний причастий?</w:t>
      </w:r>
    </w:p>
    <w:p w:rsidR="002C353F" w:rsidRDefault="002C353F" w:rsidP="002C353F">
      <w:pPr>
        <w:rPr>
          <w:rFonts w:ascii="Times New Roman" w:hAnsi="Times New Roman" w:cs="Times New Roman"/>
          <w:b/>
          <w:sz w:val="24"/>
          <w:szCs w:val="24"/>
        </w:rPr>
      </w:pPr>
    </w:p>
    <w:p w:rsidR="002C353F" w:rsidRDefault="002C353F" w:rsidP="002C353F">
      <w:pPr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7630E2" w:rsidRPr="007630E2" w:rsidRDefault="007630E2" w:rsidP="007630E2">
      <w:pPr>
        <w:spacing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0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Изучите склонение прилагательного и причастия.</w:t>
      </w:r>
    </w:p>
    <w:tbl>
      <w:tblPr>
        <w:tblW w:w="4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1471"/>
        <w:gridCol w:w="2170"/>
      </w:tblGrid>
      <w:tr w:rsidR="007630E2" w:rsidRPr="007630E2" w:rsidTr="00AA428B">
        <w:trPr>
          <w:trHeight w:val="195"/>
        </w:trPr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</w:t>
            </w:r>
            <w:r w:rsidRPr="00763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ый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резвящ</w:t>
            </w:r>
            <w:r w:rsidRPr="00763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ий</w:t>
            </w: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</w:p>
        </w:tc>
      </w:tr>
      <w:tr w:rsidR="007630E2" w:rsidRPr="007630E2" w:rsidTr="00AA428B">
        <w:trPr>
          <w:trHeight w:val="206"/>
        </w:trPr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</w:t>
            </w:r>
            <w:r w:rsidRPr="00763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ого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резвящ</w:t>
            </w:r>
            <w:r w:rsidRPr="00763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его</w:t>
            </w: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</w:p>
        </w:tc>
      </w:tr>
      <w:tr w:rsidR="007630E2" w:rsidRPr="007630E2" w:rsidTr="00AA428B">
        <w:trPr>
          <w:trHeight w:val="195"/>
        </w:trPr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</w:t>
            </w:r>
            <w:r w:rsidRPr="00763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ому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резвящ</w:t>
            </w:r>
            <w:r w:rsidRPr="00763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ему</w:t>
            </w: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</w:p>
        </w:tc>
      </w:tr>
      <w:tr w:rsidR="007630E2" w:rsidRPr="007630E2" w:rsidTr="00AA428B">
        <w:trPr>
          <w:trHeight w:val="206"/>
        </w:trPr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</w:t>
            </w:r>
            <w:r w:rsidRPr="00763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ого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резвящ</w:t>
            </w:r>
            <w:r w:rsidRPr="00763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его</w:t>
            </w: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</w:p>
        </w:tc>
      </w:tr>
      <w:tr w:rsidR="007630E2" w:rsidRPr="007630E2" w:rsidTr="00AA428B">
        <w:trPr>
          <w:trHeight w:val="195"/>
        </w:trPr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</w:t>
            </w:r>
            <w:r w:rsidRPr="00763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ым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резвящ</w:t>
            </w:r>
            <w:r w:rsidRPr="00763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</w:t>
            </w: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</w:p>
        </w:tc>
      </w:tr>
      <w:tr w:rsidR="007630E2" w:rsidRPr="007630E2" w:rsidTr="00AA428B">
        <w:trPr>
          <w:trHeight w:val="195"/>
        </w:trPr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резв</w:t>
            </w:r>
            <w:r w:rsidRPr="00763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:rsidR="007630E2" w:rsidRPr="007630E2" w:rsidRDefault="007630E2" w:rsidP="00763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резвящ</w:t>
            </w:r>
            <w:r w:rsidRPr="00763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</w:t>
            </w:r>
            <w:r w:rsidRPr="00763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</w:p>
        </w:tc>
      </w:tr>
    </w:tbl>
    <w:p w:rsidR="009D1AC6" w:rsidRDefault="007630E2">
      <w:pPr>
        <w:rPr>
          <w:rFonts w:ascii="Times New Roman" w:hAnsi="Times New Roman" w:cs="Times New Roman"/>
          <w:sz w:val="24"/>
        </w:rPr>
      </w:pPr>
      <w:r w:rsidRPr="007630E2">
        <w:rPr>
          <w:rFonts w:ascii="Times New Roman" w:hAnsi="Times New Roman" w:cs="Times New Roman"/>
          <w:sz w:val="24"/>
        </w:rPr>
        <w:t>Полные причастия склоняются так же, как и полные прилагательные.</w:t>
      </w:r>
    </w:p>
    <w:p w:rsidR="007630E2" w:rsidRPr="007630E2" w:rsidRDefault="007630E2" w:rsidP="007630E2">
      <w:pPr>
        <w:rPr>
          <w:rFonts w:ascii="Times New Roman" w:hAnsi="Times New Roman" w:cs="Times New Roman"/>
          <w:b/>
          <w:sz w:val="24"/>
        </w:rPr>
      </w:pPr>
      <w:r w:rsidRPr="007630E2">
        <w:rPr>
          <w:rFonts w:ascii="Times New Roman" w:hAnsi="Times New Roman" w:cs="Times New Roman"/>
          <w:b/>
          <w:sz w:val="24"/>
        </w:rPr>
        <w:t>Запомните!</w:t>
      </w:r>
    </w:p>
    <w:p w:rsidR="007630E2" w:rsidRDefault="007630E2" w:rsidP="007630E2">
      <w:pPr>
        <w:rPr>
          <w:rFonts w:ascii="Times New Roman" w:hAnsi="Times New Roman" w:cs="Times New Roman"/>
          <w:sz w:val="24"/>
        </w:rPr>
      </w:pPr>
      <w:r w:rsidRPr="007630E2">
        <w:rPr>
          <w:rFonts w:ascii="Times New Roman" w:hAnsi="Times New Roman" w:cs="Times New Roman"/>
          <w:sz w:val="24"/>
        </w:rPr>
        <w:t>Выбор безударных гласных в окончаниях причастий, как и в окончаниях прилагательных, зависит от вопроса, задаваемого к нему от определяемого слова.</w:t>
      </w:r>
    </w:p>
    <w:p w:rsidR="007630E2" w:rsidRPr="007630E2" w:rsidRDefault="007630E2" w:rsidP="007630E2">
      <w:pPr>
        <w:rPr>
          <w:rFonts w:ascii="Times New Roman" w:hAnsi="Times New Roman" w:cs="Times New Roman"/>
          <w:b/>
          <w:sz w:val="24"/>
        </w:rPr>
      </w:pPr>
      <w:r w:rsidRPr="007630E2">
        <w:rPr>
          <w:rFonts w:ascii="Times New Roman" w:hAnsi="Times New Roman" w:cs="Times New Roman"/>
          <w:b/>
          <w:sz w:val="24"/>
        </w:rPr>
        <w:t>Вспомните!</w:t>
      </w:r>
    </w:p>
    <w:p w:rsidR="007630E2" w:rsidRPr="007630E2" w:rsidRDefault="007630E2" w:rsidP="007630E2">
      <w:pPr>
        <w:rPr>
          <w:rFonts w:ascii="Times New Roman" w:hAnsi="Times New Roman" w:cs="Times New Roman"/>
          <w:sz w:val="24"/>
        </w:rPr>
      </w:pPr>
      <w:r w:rsidRPr="007630E2">
        <w:rPr>
          <w:rFonts w:ascii="Times New Roman" w:hAnsi="Times New Roman" w:cs="Times New Roman"/>
          <w:sz w:val="24"/>
        </w:rPr>
        <w:t>Написание гласных в падежных окончаниях прилагатель</w:t>
      </w:r>
      <w:r>
        <w:rPr>
          <w:rFonts w:ascii="Times New Roman" w:hAnsi="Times New Roman" w:cs="Times New Roman"/>
          <w:sz w:val="24"/>
        </w:rPr>
        <w:t>ных можно проверить по вопросу:</w:t>
      </w:r>
    </w:p>
    <w:p w:rsidR="007630E2" w:rsidRPr="007630E2" w:rsidRDefault="007630E2" w:rsidP="007630E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какой? – -</w:t>
      </w:r>
      <w:proofErr w:type="spellStart"/>
      <w:r>
        <w:rPr>
          <w:rFonts w:ascii="Times New Roman" w:hAnsi="Times New Roman" w:cs="Times New Roman"/>
          <w:sz w:val="24"/>
        </w:rPr>
        <w:t>ый</w:t>
      </w:r>
      <w:proofErr w:type="spellEnd"/>
      <w:r>
        <w:rPr>
          <w:rFonts w:ascii="Times New Roman" w:hAnsi="Times New Roman" w:cs="Times New Roman"/>
          <w:sz w:val="24"/>
        </w:rPr>
        <w:t xml:space="preserve"> / -</w:t>
      </w:r>
      <w:proofErr w:type="spellStart"/>
      <w:r>
        <w:rPr>
          <w:rFonts w:ascii="Times New Roman" w:hAnsi="Times New Roman" w:cs="Times New Roman"/>
          <w:sz w:val="24"/>
        </w:rPr>
        <w:t>ий</w:t>
      </w:r>
      <w:proofErr w:type="spellEnd"/>
      <w:r>
        <w:rPr>
          <w:rFonts w:ascii="Times New Roman" w:hAnsi="Times New Roman" w:cs="Times New Roman"/>
          <w:sz w:val="24"/>
        </w:rPr>
        <w:t xml:space="preserve"> / -ой​</w:t>
      </w:r>
    </w:p>
    <w:p w:rsidR="007630E2" w:rsidRPr="007630E2" w:rsidRDefault="007630E2" w:rsidP="007630E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какая? – -</w:t>
      </w:r>
      <w:proofErr w:type="spellStart"/>
      <w:r>
        <w:rPr>
          <w:rFonts w:ascii="Times New Roman" w:hAnsi="Times New Roman" w:cs="Times New Roman"/>
          <w:sz w:val="24"/>
        </w:rPr>
        <w:t>ая</w:t>
      </w:r>
      <w:proofErr w:type="spellEnd"/>
      <w:r>
        <w:rPr>
          <w:rFonts w:ascii="Times New Roman" w:hAnsi="Times New Roman" w:cs="Times New Roman"/>
          <w:sz w:val="24"/>
        </w:rPr>
        <w:t xml:space="preserve"> / -</w:t>
      </w:r>
      <w:proofErr w:type="spellStart"/>
      <w:r>
        <w:rPr>
          <w:rFonts w:ascii="Times New Roman" w:hAnsi="Times New Roman" w:cs="Times New Roman"/>
          <w:sz w:val="24"/>
        </w:rPr>
        <w:t>яя</w:t>
      </w:r>
      <w:proofErr w:type="spellEnd"/>
    </w:p>
    <w:p w:rsidR="007630E2" w:rsidRPr="007630E2" w:rsidRDefault="007630E2" w:rsidP="007630E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какого? – -ого / -его​</w:t>
      </w:r>
    </w:p>
    <w:p w:rsidR="007630E2" w:rsidRPr="007630E2" w:rsidRDefault="007630E2" w:rsidP="007630E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7630E2">
        <w:rPr>
          <w:rFonts w:ascii="Times New Roman" w:hAnsi="Times New Roman" w:cs="Times New Roman"/>
          <w:sz w:val="24"/>
        </w:rPr>
        <w:t>​</w:t>
      </w:r>
      <w:r>
        <w:rPr>
          <w:rFonts w:ascii="Times New Roman" w:hAnsi="Times New Roman" w:cs="Times New Roman"/>
          <w:sz w:val="24"/>
        </w:rPr>
        <w:t>какой? – -ой /-ей</w:t>
      </w:r>
    </w:p>
    <w:p w:rsidR="007630E2" w:rsidRPr="007630E2" w:rsidRDefault="007630E2" w:rsidP="007630E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какому? – -ому / -ему​</w:t>
      </w:r>
    </w:p>
    <w:p w:rsidR="007630E2" w:rsidRPr="007630E2" w:rsidRDefault="007630E2" w:rsidP="007630E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какой? – -ой /-ей</w:t>
      </w:r>
    </w:p>
    <w:p w:rsidR="007630E2" w:rsidRPr="007630E2" w:rsidRDefault="007630E2" w:rsidP="007630E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какого? – -ого / -его</w:t>
      </w:r>
    </w:p>
    <w:p w:rsidR="007630E2" w:rsidRPr="007630E2" w:rsidRDefault="007630E2" w:rsidP="007630E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какую? – -</w:t>
      </w:r>
      <w:proofErr w:type="spellStart"/>
      <w:r>
        <w:rPr>
          <w:rFonts w:ascii="Times New Roman" w:hAnsi="Times New Roman" w:cs="Times New Roman"/>
          <w:sz w:val="24"/>
        </w:rPr>
        <w:t>ую</w:t>
      </w:r>
      <w:proofErr w:type="spellEnd"/>
      <w:r>
        <w:rPr>
          <w:rFonts w:ascii="Times New Roman" w:hAnsi="Times New Roman" w:cs="Times New Roman"/>
          <w:sz w:val="24"/>
        </w:rPr>
        <w:t xml:space="preserve"> /-</w:t>
      </w:r>
      <w:proofErr w:type="spellStart"/>
      <w:r>
        <w:rPr>
          <w:rFonts w:ascii="Times New Roman" w:hAnsi="Times New Roman" w:cs="Times New Roman"/>
          <w:sz w:val="24"/>
        </w:rPr>
        <w:t>юю</w:t>
      </w:r>
      <w:proofErr w:type="spellEnd"/>
    </w:p>
    <w:p w:rsidR="007630E2" w:rsidRPr="007630E2" w:rsidRDefault="007630E2" w:rsidP="007630E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каким? – -ым / -им</w:t>
      </w:r>
    </w:p>
    <w:p w:rsidR="007630E2" w:rsidRPr="007630E2" w:rsidRDefault="007630E2" w:rsidP="007630E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7630E2">
        <w:rPr>
          <w:rFonts w:ascii="Times New Roman" w:hAnsi="Times New Roman" w:cs="Times New Roman"/>
          <w:sz w:val="24"/>
        </w:rPr>
        <w:t>​</w:t>
      </w:r>
      <w:r>
        <w:rPr>
          <w:rFonts w:ascii="Times New Roman" w:hAnsi="Times New Roman" w:cs="Times New Roman"/>
          <w:sz w:val="24"/>
        </w:rPr>
        <w:t>какой? – -ой /-ей</w:t>
      </w:r>
    </w:p>
    <w:p w:rsidR="007630E2" w:rsidRPr="007630E2" w:rsidRDefault="007630E2" w:rsidP="007630E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7630E2">
        <w:rPr>
          <w:rFonts w:ascii="Times New Roman" w:hAnsi="Times New Roman" w:cs="Times New Roman"/>
          <w:sz w:val="24"/>
        </w:rPr>
        <w:t>​​</w:t>
      </w:r>
      <w:r>
        <w:rPr>
          <w:rFonts w:ascii="Times New Roman" w:hAnsi="Times New Roman" w:cs="Times New Roman"/>
          <w:sz w:val="24"/>
        </w:rPr>
        <w:t>о каком? – -ом / -ем</w:t>
      </w:r>
    </w:p>
    <w:p w:rsidR="007630E2" w:rsidRDefault="007630E2" w:rsidP="007630E2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7630E2">
        <w:rPr>
          <w:rFonts w:ascii="Times New Roman" w:hAnsi="Times New Roman" w:cs="Times New Roman"/>
          <w:sz w:val="24"/>
        </w:rPr>
        <w:t>о какой? – -ой /-ей</w:t>
      </w:r>
    </w:p>
    <w:p w:rsidR="007630E2" w:rsidRDefault="007630E2" w:rsidP="007630E2">
      <w:pPr>
        <w:rPr>
          <w:rFonts w:ascii="Times New Roman" w:hAnsi="Times New Roman" w:cs="Times New Roman"/>
          <w:sz w:val="24"/>
        </w:rPr>
      </w:pPr>
    </w:p>
    <w:p w:rsidR="00AA428B" w:rsidRPr="00AA428B" w:rsidRDefault="00AA428B" w:rsidP="00AA428B">
      <w:pPr>
        <w:rPr>
          <w:rFonts w:ascii="Times New Roman" w:hAnsi="Times New Roman" w:cs="Times New Roman"/>
          <w:sz w:val="24"/>
          <w:szCs w:val="24"/>
        </w:rPr>
      </w:pPr>
      <w:r w:rsidRPr="00AA428B">
        <w:rPr>
          <w:rFonts w:ascii="Times New Roman" w:hAnsi="Times New Roman" w:cs="Times New Roman"/>
          <w:b/>
          <w:sz w:val="24"/>
          <w:szCs w:val="24"/>
        </w:rPr>
        <w:t xml:space="preserve">3. Далее, пройдя по данным ссылкам </w:t>
      </w:r>
      <w:hyperlink r:id="rId4" w:tgtFrame="_blank" w:tooltip="Поделиться ссылкой" w:history="1">
        <w:r w:rsidR="00EE3A1B" w:rsidRPr="00EE3A1B">
          <w:rPr>
            <w:rStyle w:val="a3"/>
            <w:rFonts w:ascii="Arial" w:hAnsi="Arial" w:cs="Arial"/>
            <w:spacing w:val="15"/>
            <w:sz w:val="20"/>
            <w:szCs w:val="36"/>
          </w:rPr>
          <w:t>https://youtu.be/f2fVu7Wjoqk</w:t>
        </w:r>
      </w:hyperlink>
      <w:r w:rsidR="00EE3A1B">
        <w:rPr>
          <w:rFonts w:ascii="Times New Roman" w:hAnsi="Times New Roman" w:cs="Times New Roman"/>
          <w:sz w:val="24"/>
          <w:szCs w:val="24"/>
        </w:rPr>
        <w:t xml:space="preserve"> </w:t>
      </w:r>
      <w:r w:rsidRPr="00AA428B">
        <w:rPr>
          <w:rFonts w:ascii="Times New Roman" w:hAnsi="Times New Roman" w:cs="Times New Roman"/>
          <w:sz w:val="24"/>
          <w:szCs w:val="24"/>
        </w:rPr>
        <w:t>ты подробнее познакомишься с</w:t>
      </w:r>
      <w:r w:rsidR="00EE3A1B">
        <w:rPr>
          <w:rFonts w:ascii="Times New Roman" w:hAnsi="Times New Roman" w:cs="Times New Roman"/>
          <w:sz w:val="24"/>
          <w:szCs w:val="24"/>
        </w:rPr>
        <w:t>о</w:t>
      </w:r>
      <w:r w:rsidRPr="00AA428B">
        <w:rPr>
          <w:rFonts w:ascii="Times New Roman" w:hAnsi="Times New Roman" w:cs="Times New Roman"/>
          <w:sz w:val="24"/>
          <w:szCs w:val="24"/>
        </w:rPr>
        <w:t xml:space="preserve"> </w:t>
      </w:r>
      <w:r w:rsidR="00EE3A1B">
        <w:rPr>
          <w:rFonts w:ascii="Times New Roman" w:hAnsi="Times New Roman" w:cs="Times New Roman"/>
          <w:sz w:val="24"/>
          <w:szCs w:val="24"/>
        </w:rPr>
        <w:t>склонением причастий</w:t>
      </w:r>
      <w:r w:rsidRPr="00AA428B">
        <w:rPr>
          <w:rFonts w:ascii="Times New Roman" w:hAnsi="Times New Roman" w:cs="Times New Roman"/>
          <w:sz w:val="24"/>
          <w:szCs w:val="24"/>
        </w:rPr>
        <w:t>.</w:t>
      </w:r>
    </w:p>
    <w:p w:rsidR="00AA428B" w:rsidRDefault="00AA428B" w:rsidP="00AA428B">
      <w:pPr>
        <w:rPr>
          <w:rFonts w:ascii="Times New Roman" w:hAnsi="Times New Roman" w:cs="Times New Roman"/>
          <w:b/>
          <w:sz w:val="24"/>
          <w:szCs w:val="24"/>
        </w:rPr>
      </w:pPr>
      <w:r w:rsidRPr="00AA428B">
        <w:rPr>
          <w:rFonts w:ascii="Times New Roman" w:hAnsi="Times New Roman" w:cs="Times New Roman"/>
          <w:b/>
          <w:sz w:val="24"/>
          <w:szCs w:val="24"/>
        </w:rPr>
        <w:t>4. На основе правила выполни упражнения:</w:t>
      </w:r>
    </w:p>
    <w:p w:rsidR="00EE3A1B" w:rsidRPr="007630E2" w:rsidRDefault="00EE3A1B" w:rsidP="00EE3A1B">
      <w:pPr>
        <w:rPr>
          <w:rFonts w:ascii="Times New Roman" w:hAnsi="Times New Roman" w:cs="Times New Roman"/>
          <w:sz w:val="24"/>
        </w:rPr>
      </w:pPr>
      <w:r w:rsidRPr="00EE3A1B">
        <w:rPr>
          <w:rFonts w:ascii="Times New Roman" w:hAnsi="Times New Roman" w:cs="Times New Roman"/>
          <w:b/>
          <w:sz w:val="24"/>
        </w:rPr>
        <w:lastRenderedPageBreak/>
        <w:t>1)</w:t>
      </w:r>
      <w:r>
        <w:rPr>
          <w:rFonts w:ascii="Times New Roman" w:hAnsi="Times New Roman" w:cs="Times New Roman"/>
          <w:sz w:val="24"/>
        </w:rPr>
        <w:t xml:space="preserve"> </w:t>
      </w:r>
      <w:r w:rsidRPr="007630E2">
        <w:rPr>
          <w:rFonts w:ascii="Times New Roman" w:hAnsi="Times New Roman" w:cs="Times New Roman"/>
          <w:sz w:val="24"/>
        </w:rPr>
        <w:t>Согласуйте прилагательные и причастия, данные в скобках, с существительными.</w:t>
      </w:r>
    </w:p>
    <w:p w:rsidR="00EE3A1B" w:rsidRPr="007630E2" w:rsidRDefault="00EE3A1B" w:rsidP="00EE3A1B">
      <w:pPr>
        <w:rPr>
          <w:rFonts w:ascii="Times New Roman" w:hAnsi="Times New Roman" w:cs="Times New Roman"/>
          <w:sz w:val="24"/>
        </w:rPr>
      </w:pPr>
      <w:r w:rsidRPr="007630E2">
        <w:rPr>
          <w:rFonts w:ascii="Times New Roman" w:hAnsi="Times New Roman" w:cs="Times New Roman"/>
          <w:sz w:val="24"/>
        </w:rPr>
        <w:t>Будьте внимательными при поиске определяемых слов. Определите род, число и падеж прилагательных и причастий.</w:t>
      </w:r>
    </w:p>
    <w:p w:rsidR="00EE3A1B" w:rsidRDefault="00EE3A1B" w:rsidP="00EE3A1B">
      <w:pPr>
        <w:rPr>
          <w:rFonts w:ascii="Times New Roman" w:hAnsi="Times New Roman" w:cs="Times New Roman"/>
          <w:sz w:val="24"/>
        </w:rPr>
      </w:pPr>
      <w:r w:rsidRPr="007630E2">
        <w:rPr>
          <w:rFonts w:ascii="Times New Roman" w:hAnsi="Times New Roman" w:cs="Times New Roman"/>
          <w:sz w:val="24"/>
        </w:rPr>
        <w:t>Перед моим взором открылось (волнующийся</w:t>
      </w:r>
      <w:proofErr w:type="gramStart"/>
      <w:r w:rsidRPr="007630E2">
        <w:rPr>
          <w:rFonts w:ascii="Times New Roman" w:hAnsi="Times New Roman" w:cs="Times New Roman"/>
          <w:sz w:val="24"/>
        </w:rPr>
        <w:t>) ,</w:t>
      </w:r>
      <w:proofErr w:type="gramEnd"/>
      <w:r w:rsidRPr="007630E2">
        <w:rPr>
          <w:rFonts w:ascii="Times New Roman" w:hAnsi="Times New Roman" w:cs="Times New Roman"/>
          <w:sz w:val="24"/>
        </w:rPr>
        <w:t xml:space="preserve"> (бурлящий)  море. (</w:t>
      </w:r>
      <w:proofErr w:type="gramStart"/>
      <w:r w:rsidRPr="007630E2">
        <w:rPr>
          <w:rFonts w:ascii="Times New Roman" w:hAnsi="Times New Roman" w:cs="Times New Roman"/>
          <w:sz w:val="24"/>
        </w:rPr>
        <w:t>Высокий)  (</w:t>
      </w:r>
      <w:proofErr w:type="gramEnd"/>
      <w:r w:rsidRPr="007630E2">
        <w:rPr>
          <w:rFonts w:ascii="Times New Roman" w:hAnsi="Times New Roman" w:cs="Times New Roman"/>
          <w:sz w:val="24"/>
        </w:rPr>
        <w:t>пенящийся)   волны заливают палубу (небольшой) , давно (построенный) , но ещё (крепкий)  парусника. С детства я мечтал о (</w:t>
      </w:r>
      <w:proofErr w:type="gramStart"/>
      <w:r w:rsidRPr="007630E2">
        <w:rPr>
          <w:rFonts w:ascii="Times New Roman" w:hAnsi="Times New Roman" w:cs="Times New Roman"/>
          <w:sz w:val="24"/>
        </w:rPr>
        <w:t>бодрящий)  (</w:t>
      </w:r>
      <w:proofErr w:type="gramEnd"/>
      <w:r w:rsidRPr="007630E2">
        <w:rPr>
          <w:rFonts w:ascii="Times New Roman" w:hAnsi="Times New Roman" w:cs="Times New Roman"/>
          <w:sz w:val="24"/>
        </w:rPr>
        <w:t>морской)  воздухе и (освежающий)   брызгах (лазурный)  воды. Теперь стою на (</w:t>
      </w:r>
      <w:proofErr w:type="gramStart"/>
      <w:r w:rsidRPr="007630E2">
        <w:rPr>
          <w:rFonts w:ascii="Times New Roman" w:hAnsi="Times New Roman" w:cs="Times New Roman"/>
          <w:sz w:val="24"/>
        </w:rPr>
        <w:t>скрипучий)  палубе</w:t>
      </w:r>
      <w:proofErr w:type="gramEnd"/>
      <w:r w:rsidRPr="007630E2">
        <w:rPr>
          <w:rFonts w:ascii="Times New Roman" w:hAnsi="Times New Roman" w:cs="Times New Roman"/>
          <w:sz w:val="24"/>
        </w:rPr>
        <w:t xml:space="preserve"> судна, (прыгающий)  по волнам, (играющий)  с ним, как с котёнком. Но при этом я счастливый человек, (</w:t>
      </w:r>
      <w:proofErr w:type="gramStart"/>
      <w:r w:rsidRPr="007630E2">
        <w:rPr>
          <w:rFonts w:ascii="Times New Roman" w:hAnsi="Times New Roman" w:cs="Times New Roman"/>
          <w:sz w:val="24"/>
        </w:rPr>
        <w:t>наслаждающийся)  жизнью</w:t>
      </w:r>
      <w:proofErr w:type="gramEnd"/>
      <w:r w:rsidRPr="007630E2">
        <w:rPr>
          <w:rFonts w:ascii="Times New Roman" w:hAnsi="Times New Roman" w:cs="Times New Roman"/>
          <w:sz w:val="24"/>
        </w:rPr>
        <w:t>.</w:t>
      </w:r>
    </w:p>
    <w:p w:rsidR="00EE3A1B" w:rsidRPr="007630E2" w:rsidRDefault="00EE3A1B" w:rsidP="00EE3A1B">
      <w:pPr>
        <w:rPr>
          <w:rFonts w:ascii="Times New Roman" w:hAnsi="Times New Roman" w:cs="Times New Roman"/>
          <w:sz w:val="24"/>
        </w:rPr>
      </w:pPr>
      <w:r w:rsidRPr="00EE3A1B">
        <w:rPr>
          <w:rFonts w:ascii="Times New Roman" w:hAnsi="Times New Roman" w:cs="Times New Roman"/>
          <w:b/>
          <w:sz w:val="24"/>
        </w:rPr>
        <w:t>2)</w:t>
      </w:r>
      <w:r>
        <w:rPr>
          <w:rFonts w:ascii="Times New Roman" w:hAnsi="Times New Roman" w:cs="Times New Roman"/>
          <w:sz w:val="24"/>
        </w:rPr>
        <w:t xml:space="preserve"> </w:t>
      </w:r>
      <w:r w:rsidRPr="007630E2">
        <w:rPr>
          <w:rFonts w:ascii="Times New Roman" w:hAnsi="Times New Roman" w:cs="Times New Roman"/>
          <w:sz w:val="24"/>
        </w:rPr>
        <w:t>Какие окончания пропущены в данных причастиях?</w:t>
      </w:r>
    </w:p>
    <w:p w:rsidR="00EE3A1B" w:rsidRPr="007630E2" w:rsidRDefault="00EE3A1B" w:rsidP="00EE3A1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Отправленн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письма,о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колеблющ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>
        <w:rPr>
          <w:rFonts w:ascii="Times New Roman" w:hAnsi="Times New Roman" w:cs="Times New Roman"/>
          <w:sz w:val="24"/>
        </w:rPr>
        <w:t>ся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свете,в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разгорающ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>
        <w:rPr>
          <w:rFonts w:ascii="Times New Roman" w:hAnsi="Times New Roman" w:cs="Times New Roman"/>
          <w:sz w:val="24"/>
        </w:rPr>
        <w:t>ся</w:t>
      </w:r>
      <w:proofErr w:type="spellEnd"/>
      <w:r>
        <w:rPr>
          <w:rFonts w:ascii="Times New Roman" w:hAnsi="Times New Roman" w:cs="Times New Roman"/>
          <w:sz w:val="24"/>
        </w:rPr>
        <w:t xml:space="preserve"> пламени, </w:t>
      </w:r>
      <w:proofErr w:type="spellStart"/>
      <w:r>
        <w:rPr>
          <w:rFonts w:ascii="Times New Roman" w:hAnsi="Times New Roman" w:cs="Times New Roman"/>
          <w:sz w:val="24"/>
        </w:rPr>
        <w:t>загружающ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>
        <w:rPr>
          <w:rFonts w:ascii="Times New Roman" w:hAnsi="Times New Roman" w:cs="Times New Roman"/>
          <w:sz w:val="24"/>
        </w:rPr>
        <w:t>ся</w:t>
      </w:r>
      <w:proofErr w:type="spellEnd"/>
      <w:r>
        <w:rPr>
          <w:rFonts w:ascii="Times New Roman" w:hAnsi="Times New Roman" w:cs="Times New Roman"/>
          <w:sz w:val="24"/>
        </w:rPr>
        <w:t xml:space="preserve"> программа от </w:t>
      </w:r>
      <w:proofErr w:type="spellStart"/>
      <w:r>
        <w:rPr>
          <w:rFonts w:ascii="Times New Roman" w:hAnsi="Times New Roman" w:cs="Times New Roman"/>
          <w:sz w:val="24"/>
        </w:rPr>
        <w:t>надвигающ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>
        <w:rPr>
          <w:rFonts w:ascii="Times New Roman" w:hAnsi="Times New Roman" w:cs="Times New Roman"/>
          <w:sz w:val="24"/>
        </w:rPr>
        <w:t>ся</w:t>
      </w:r>
      <w:proofErr w:type="spellEnd"/>
      <w:r>
        <w:rPr>
          <w:rFonts w:ascii="Times New Roman" w:hAnsi="Times New Roman" w:cs="Times New Roman"/>
          <w:sz w:val="24"/>
        </w:rPr>
        <w:t xml:space="preserve"> беды, </w:t>
      </w:r>
      <w:proofErr w:type="spellStart"/>
      <w:r>
        <w:rPr>
          <w:rFonts w:ascii="Times New Roman" w:hAnsi="Times New Roman" w:cs="Times New Roman"/>
          <w:sz w:val="24"/>
        </w:rPr>
        <w:t>спрятавш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>
        <w:rPr>
          <w:rFonts w:ascii="Times New Roman" w:hAnsi="Times New Roman" w:cs="Times New Roman"/>
          <w:sz w:val="24"/>
        </w:rPr>
        <w:t>ся</w:t>
      </w:r>
      <w:proofErr w:type="spellEnd"/>
      <w:r>
        <w:rPr>
          <w:rFonts w:ascii="Times New Roman" w:hAnsi="Times New Roman" w:cs="Times New Roman"/>
          <w:sz w:val="24"/>
        </w:rPr>
        <w:t xml:space="preserve"> ребенка, с </w:t>
      </w:r>
      <w:proofErr w:type="spellStart"/>
      <w:r>
        <w:rPr>
          <w:rFonts w:ascii="Times New Roman" w:hAnsi="Times New Roman" w:cs="Times New Roman"/>
          <w:sz w:val="24"/>
        </w:rPr>
        <w:t>разряжающ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>
        <w:rPr>
          <w:rFonts w:ascii="Times New Roman" w:hAnsi="Times New Roman" w:cs="Times New Roman"/>
          <w:sz w:val="24"/>
        </w:rPr>
        <w:t>ся</w:t>
      </w:r>
      <w:proofErr w:type="spellEnd"/>
      <w:r>
        <w:rPr>
          <w:rFonts w:ascii="Times New Roman" w:hAnsi="Times New Roman" w:cs="Times New Roman"/>
          <w:sz w:val="24"/>
        </w:rPr>
        <w:t xml:space="preserve"> телефоном, скучающ.. подругу, колющ.. предметы, из </w:t>
      </w:r>
      <w:proofErr w:type="spellStart"/>
      <w:r>
        <w:rPr>
          <w:rFonts w:ascii="Times New Roman" w:hAnsi="Times New Roman" w:cs="Times New Roman"/>
          <w:sz w:val="24"/>
        </w:rPr>
        <w:t>строящ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spellStart"/>
      <w:r>
        <w:rPr>
          <w:rFonts w:ascii="Times New Roman" w:hAnsi="Times New Roman" w:cs="Times New Roman"/>
          <w:sz w:val="24"/>
        </w:rPr>
        <w:t>ся</w:t>
      </w:r>
      <w:proofErr w:type="spellEnd"/>
      <w:r>
        <w:rPr>
          <w:rFonts w:ascii="Times New Roman" w:hAnsi="Times New Roman" w:cs="Times New Roman"/>
          <w:sz w:val="24"/>
        </w:rPr>
        <w:t xml:space="preserve"> здания, к </w:t>
      </w:r>
      <w:proofErr w:type="spellStart"/>
      <w:r>
        <w:rPr>
          <w:rFonts w:ascii="Times New Roman" w:hAnsi="Times New Roman" w:cs="Times New Roman"/>
          <w:sz w:val="24"/>
        </w:rPr>
        <w:t>ведущ</w:t>
      </w:r>
      <w:proofErr w:type="spellEnd"/>
      <w:r>
        <w:rPr>
          <w:rFonts w:ascii="Times New Roman" w:hAnsi="Times New Roman" w:cs="Times New Roman"/>
          <w:sz w:val="24"/>
        </w:rPr>
        <w:t xml:space="preserve">.. специалисту, </w:t>
      </w:r>
      <w:r w:rsidRPr="007630E2">
        <w:rPr>
          <w:rFonts w:ascii="Times New Roman" w:hAnsi="Times New Roman" w:cs="Times New Roman"/>
          <w:sz w:val="24"/>
        </w:rPr>
        <w:t xml:space="preserve">у </w:t>
      </w:r>
      <w:proofErr w:type="spellStart"/>
      <w:r w:rsidRPr="007630E2">
        <w:rPr>
          <w:rFonts w:ascii="Times New Roman" w:hAnsi="Times New Roman" w:cs="Times New Roman"/>
          <w:sz w:val="24"/>
        </w:rPr>
        <w:t>думающ</w:t>
      </w:r>
      <w:proofErr w:type="spellEnd"/>
      <w:r>
        <w:rPr>
          <w:rFonts w:ascii="Times New Roman" w:hAnsi="Times New Roman" w:cs="Times New Roman"/>
          <w:sz w:val="24"/>
        </w:rPr>
        <w:t>..</w:t>
      </w:r>
      <w:r w:rsidRPr="007630E2">
        <w:rPr>
          <w:rFonts w:ascii="Times New Roman" w:hAnsi="Times New Roman" w:cs="Times New Roman"/>
          <w:sz w:val="24"/>
        </w:rPr>
        <w:t xml:space="preserve"> человека</w:t>
      </w:r>
      <w:r>
        <w:rPr>
          <w:rFonts w:ascii="Times New Roman" w:hAnsi="Times New Roman" w:cs="Times New Roman"/>
          <w:sz w:val="24"/>
        </w:rPr>
        <w:t>.</w:t>
      </w:r>
    </w:p>
    <w:p w:rsidR="00AA428B" w:rsidRPr="00AA428B" w:rsidRDefault="00AA428B" w:rsidP="00AA428B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p w:rsidR="00AA428B" w:rsidRPr="00AA428B" w:rsidRDefault="00AA428B" w:rsidP="00AA428B">
      <w:pPr>
        <w:spacing w:line="240" w:lineRule="atLeast"/>
        <w:contextualSpacing/>
        <w:rPr>
          <w:rFonts w:ascii="Times New Roman" w:hAnsi="Times New Roman" w:cs="Times New Roman"/>
          <w:b/>
          <w:sz w:val="32"/>
          <w:szCs w:val="24"/>
        </w:rPr>
      </w:pPr>
      <w:r w:rsidRPr="00AA428B">
        <w:rPr>
          <w:rFonts w:ascii="Times New Roman" w:hAnsi="Times New Roman" w:cs="Times New Roman"/>
          <w:b/>
          <w:sz w:val="24"/>
        </w:rPr>
        <w:t xml:space="preserve">5. </w:t>
      </w:r>
      <w:r w:rsidRPr="00AA428B">
        <w:rPr>
          <w:rFonts w:ascii="Times New Roman" w:hAnsi="Times New Roman" w:cs="Times New Roman"/>
          <w:b/>
          <w:sz w:val="24"/>
          <w:szCs w:val="24"/>
        </w:rPr>
        <w:t>Домашнее задание:</w:t>
      </w:r>
      <w:r w:rsidRPr="00AA428B">
        <w:t xml:space="preserve"> </w:t>
      </w:r>
      <w:r w:rsidR="00BA0435">
        <w:rPr>
          <w:rFonts w:ascii="Times New Roman" w:hAnsi="Times New Roman" w:cs="Times New Roman"/>
          <w:sz w:val="24"/>
        </w:rPr>
        <w:t>16 а, б</w:t>
      </w:r>
      <w:bookmarkStart w:id="0" w:name="_GoBack"/>
      <w:bookmarkEnd w:id="0"/>
    </w:p>
    <w:p w:rsidR="00AA428B" w:rsidRPr="00AA428B" w:rsidRDefault="00AA428B" w:rsidP="00AA428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A4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AA428B">
        <w:rPr>
          <w:rFonts w:ascii="Times New Roman" w:eastAsia="Times New Roman" w:hAnsi="Times New Roman" w:cs="Times New Roman"/>
          <w:b/>
          <w:color w:val="000000"/>
          <w:lang w:eastAsia="ru-RU"/>
        </w:rPr>
        <w:t>Обратная связь. И классную, и домашнюю работу пришли для проверки.</w:t>
      </w:r>
    </w:p>
    <w:p w:rsidR="00AA428B" w:rsidRPr="00AA428B" w:rsidRDefault="00AA428B" w:rsidP="00AA428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FF0000"/>
          <w:lang w:eastAsia="ru-RU"/>
        </w:rPr>
      </w:pPr>
      <w:r w:rsidRPr="00AA428B">
        <w:rPr>
          <w:rFonts w:ascii="Times New Roman" w:eastAsia="Times New Roman" w:hAnsi="Times New Roman" w:cs="Times New Roman"/>
          <w:color w:val="FF0000"/>
          <w:lang w:eastAsia="ru-RU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7630E2" w:rsidRDefault="007630E2" w:rsidP="007630E2">
      <w:pPr>
        <w:rPr>
          <w:rFonts w:ascii="Times New Roman" w:hAnsi="Times New Roman" w:cs="Times New Roman"/>
          <w:sz w:val="24"/>
        </w:rPr>
      </w:pPr>
    </w:p>
    <w:p w:rsidR="007630E2" w:rsidRDefault="007630E2" w:rsidP="007630E2">
      <w:pPr>
        <w:rPr>
          <w:rFonts w:ascii="Times New Roman" w:hAnsi="Times New Roman" w:cs="Times New Roman"/>
          <w:sz w:val="24"/>
        </w:rPr>
      </w:pPr>
    </w:p>
    <w:p w:rsidR="007630E2" w:rsidRDefault="007630E2" w:rsidP="007630E2">
      <w:pPr>
        <w:rPr>
          <w:rFonts w:ascii="Times New Roman" w:hAnsi="Times New Roman" w:cs="Times New Roman"/>
          <w:sz w:val="24"/>
        </w:rPr>
      </w:pPr>
    </w:p>
    <w:sectPr w:rsidR="007630E2" w:rsidSect="002C35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AA"/>
    <w:rsid w:val="0019213E"/>
    <w:rsid w:val="002C353F"/>
    <w:rsid w:val="007630E2"/>
    <w:rsid w:val="007C73AA"/>
    <w:rsid w:val="009877C1"/>
    <w:rsid w:val="00AA428B"/>
    <w:rsid w:val="00AD58AA"/>
    <w:rsid w:val="00BA0435"/>
    <w:rsid w:val="00C07B59"/>
    <w:rsid w:val="00EE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B1E64"/>
  <w15:chartTrackingRefBased/>
  <w15:docId w15:val="{5E684660-FD75-4CC5-89EF-B3D105C5D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3A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7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f2fVu7Wjoq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2020-08-04T11:54:00Z</dcterms:created>
  <dcterms:modified xsi:type="dcterms:W3CDTF">2020-08-04T14:36:00Z</dcterms:modified>
</cp:coreProperties>
</file>